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5B" w:rsidRPr="006F535B" w:rsidRDefault="006F535B" w:rsidP="006F535B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Попова Светлана Витальевна</w:t>
      </w:r>
    </w:p>
    <w:p w:rsidR="006F535B" w:rsidRPr="006F535B" w:rsidRDefault="006F535B" w:rsidP="006F535B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Фировская</w:t>
      </w:r>
      <w:proofErr w:type="spellEnd"/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средняя </w:t>
      </w:r>
    </w:p>
    <w:p w:rsidR="006F535B" w:rsidRPr="006F535B" w:rsidRDefault="006F535B" w:rsidP="006F535B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общеобразовательная школа</w:t>
      </w:r>
    </w:p>
    <w:p w:rsidR="006F535B" w:rsidRPr="006F535B" w:rsidRDefault="006F535B" w:rsidP="006F535B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учитель химии</w:t>
      </w:r>
    </w:p>
    <w:p w:rsidR="006F535B" w:rsidRPr="006F535B" w:rsidRDefault="006F535B" w:rsidP="006F535B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35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sv-popova-himiya@yandex.ru</w:t>
      </w:r>
    </w:p>
    <w:p w:rsidR="006F535B" w:rsidRDefault="006F535B" w:rsidP="009A0E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E67" w:rsidRPr="009A0E67" w:rsidRDefault="009A0E67" w:rsidP="009A0E6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Технологическая карта урока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Попова Светлана Витальевна, учитель химии, МОУ </w:t>
      </w:r>
      <w:proofErr w:type="spellStart"/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Фировская</w:t>
      </w:r>
      <w:proofErr w:type="spellEnd"/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школа, Тверская область, поселок Фирово.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 - 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основного общего образования по химии (базовый уровень);</w:t>
      </w:r>
      <w:proofErr w:type="gramEnd"/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 программа О.С.Габриеляна, соответствующая Федеральному компоненту Государственного стандарта общего образования и допущенная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переработанное и дополненное – М.: Дрофа, 2010г.).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Габриелян. Химия 8 класс. Учебник для общеобразовательных учреждений. – М.: Дрофа, 2011.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О.С.Габриелян, П.Н.Березкин, А.А  Ушакова и др. «Контрольные и проверочные работы  к учебнику О.С. Габриеляна «Химия-8».М., «Дрофа», 2005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-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химия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DB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–Состав</w:t>
      </w:r>
      <w:proofErr w:type="gramEnd"/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атома. Планетарная модель атома.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1.По ведущей дидактической цели </w:t>
      </w:r>
      <w:proofErr w:type="gramStart"/>
      <w:r w:rsidRPr="00DB2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урок открытия новых знаний. 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2. По способу организации </w:t>
      </w:r>
      <w:proofErr w:type="gramStart"/>
      <w:r w:rsidRPr="00DB2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</w:t>
      </w:r>
      <w:r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оздание проблемной ситуации: анализ результатов опыта Резерфорда, восприятие и осмысление знаний о планетарной модели атома с помощью логико-смысловой модели, отработка знаний о частицах, входящих в состав атома </w:t>
      </w:r>
      <w:r w:rsidR="004267AF"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кол</w:t>
      </w:r>
      <w:r w:rsidR="00127E4C"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лективный способ обучения, а также </w:t>
      </w:r>
      <w:r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интерактивн</w:t>
      </w:r>
      <w:r w:rsidR="00127E4C"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</w:t>
      </w:r>
      <w:r w:rsidR="00127E4C"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По ведущему методу обучения</w:t>
      </w:r>
      <w:r w:rsidRPr="00DB2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B2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с использованием метода проблемного обучения и логико-смысловых моделей.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6628" w:type="dxa"/>
          </w:tcPr>
          <w:p w:rsidR="00C037A0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Деятельностна</w:t>
            </w:r>
            <w:proofErr w:type="gram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я</w:t>
            </w:r>
            <w:proofErr w:type="spellEnd"/>
            <w:r w:rsidRPr="00DB2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gramEnd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детализация представлений учащихся о сложном составе атома, формирование понимания о роли эксперимента в развитии представлений об </w:t>
            </w:r>
            <w:r w:rsidR="00C037A0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атоме. 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 Предметно-дидактическая -</w:t>
            </w:r>
            <w:r w:rsidR="005B638F"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понятийной базы</w:t>
            </w:r>
            <w:r w:rsidR="00C037A0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включения в нее понятий «планетарная модель атома», «протоны», «нейтроны»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. Установление </w:t>
            </w:r>
            <w:r w:rsidR="00C037A0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связей между </w:t>
            </w:r>
            <w:r w:rsidR="00C037A0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экспериментом и моделью атома. Объяснение </w:t>
            </w:r>
            <w:proofErr w:type="spellStart"/>
            <w:r w:rsidR="00C037A0" w:rsidRPr="00DB272B">
              <w:rPr>
                <w:rFonts w:ascii="Times New Roman" w:hAnsi="Times New Roman" w:cs="Times New Roman"/>
                <w:sz w:val="28"/>
                <w:szCs w:val="28"/>
              </w:rPr>
              <w:t>электронейтральности</w:t>
            </w:r>
            <w:proofErr w:type="spellEnd"/>
            <w:r w:rsidR="00C037A0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атома.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6628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Личностные -</w:t>
            </w:r>
            <w:r w:rsidR="00836128"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 целостного человека.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-</w:t>
            </w:r>
            <w:r w:rsidR="00836128"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выполнять мыслительные операции, извлекать и оценивать информацию, 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структурировать знания, развитие  знаково-символических </w:t>
            </w:r>
            <w:r w:rsidRPr="00DB27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учебных действий. 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Предметные</w:t>
            </w:r>
            <w:proofErr w:type="gramEnd"/>
            <w:r w:rsidR="00836128"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4F1CCF"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–</w:t>
            </w:r>
            <w:r w:rsidR="00836128"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="004F1CCF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сформировать представление о составе атома, начать формирование представлений о строении атома.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Ученик научится</w:t>
            </w:r>
            <w:proofErr w:type="gram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F1CCF" w:rsidRPr="00DB27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F1CCF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состав атома элемента с помощью Периодической системы химических элементов. 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 получит возможность научиться </w:t>
            </w:r>
            <w:r w:rsidR="000D290D" w:rsidRPr="00DB272B">
              <w:rPr>
                <w:rFonts w:ascii="Times New Roman" w:hAnsi="Times New Roman" w:cs="Times New Roman"/>
                <w:sz w:val="28"/>
                <w:szCs w:val="28"/>
              </w:rPr>
              <w:t>определять строение атома в виде планетарной модели.</w:t>
            </w:r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Основные понятия, используемые на уроке</w:t>
            </w:r>
          </w:p>
        </w:tc>
        <w:tc>
          <w:tcPr>
            <w:tcW w:w="6628" w:type="dxa"/>
          </w:tcPr>
          <w:p w:rsidR="004F1CCF" w:rsidRPr="00DB272B" w:rsidRDefault="004F1CCF" w:rsidP="00DB272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Протоны, нейтроны, электроны.</w:t>
            </w:r>
          </w:p>
          <w:p w:rsidR="004F1CCF" w:rsidRPr="00DB272B" w:rsidRDefault="004F1CCF" w:rsidP="00DB272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Альфа-частицы.</w:t>
            </w:r>
          </w:p>
          <w:p w:rsidR="004F1CCF" w:rsidRPr="00DB272B" w:rsidRDefault="004F1CCF" w:rsidP="00DB272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Заряд ядра.</w:t>
            </w:r>
          </w:p>
          <w:p w:rsidR="004F1CCF" w:rsidRPr="00DB272B" w:rsidRDefault="004F1CCF" w:rsidP="00DB272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Электронейтральность</w:t>
            </w:r>
            <w:proofErr w:type="spellEnd"/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атома.</w:t>
            </w:r>
          </w:p>
          <w:p w:rsidR="004F1CCF" w:rsidRPr="00DB272B" w:rsidRDefault="004F1CCF" w:rsidP="00DB272B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Планетарная модель атома.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6628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На столах учащихся - опорный конспект на печатной основе (</w:t>
            </w:r>
            <w:r w:rsidR="004267AF" w:rsidRPr="00DB2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риложение 1).</w:t>
            </w:r>
          </w:p>
          <w:p w:rsidR="009A0E67" w:rsidRPr="00DB272B" w:rsidRDefault="004A768D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Экран, компьютер</w:t>
            </w:r>
            <w:r w:rsidR="000D290D"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в Интернет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  <w:r w:rsidR="000D290D" w:rsidRPr="00DB27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6628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628" w:type="dxa"/>
          </w:tcPr>
          <w:p w:rsidR="0088687E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Авторск</w:t>
            </w:r>
            <w:r w:rsidR="00774777" w:rsidRPr="00DB272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="00774777" w:rsidRPr="00D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: опорный конспект на печатной основе</w:t>
            </w:r>
            <w:r w:rsidR="000D290D" w:rsidRPr="00DB27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0E67" w:rsidRPr="00DB272B" w:rsidRDefault="00585FC9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анимация опыта Резерфорда:</w:t>
            </w:r>
          </w:p>
          <w:p w:rsidR="00774777" w:rsidRPr="00DB272B" w:rsidRDefault="00DB272B" w:rsidP="00DB272B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74777" w:rsidRPr="00DB27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http://files.school-collection.edu.ru/dlrstore/bb14793c-aae7-11db-abbd-0800200c9a66/ch08_06_02.swf</w:t>
              </w:r>
            </w:hyperlink>
          </w:p>
          <w:p w:rsidR="00774777" w:rsidRPr="00DB272B" w:rsidRDefault="00585FC9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интерактив</w:t>
            </w:r>
            <w:proofErr w:type="spellEnd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«характеристика частиц»:</w:t>
            </w:r>
          </w:p>
          <w:p w:rsidR="00774777" w:rsidRPr="00DB272B" w:rsidRDefault="00DB272B" w:rsidP="00DB272B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8" w:history="1">
              <w:r w:rsidR="00774777" w:rsidRPr="00DB27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http://files.school-collection.edu.ru/dlrstore/bb14a023-aae7-11db-abbd-0800200c9a66/ch08_06_08.swf</w:t>
              </w:r>
            </w:hyperlink>
          </w:p>
          <w:p w:rsidR="0088687E" w:rsidRPr="00DB272B" w:rsidRDefault="0088687E" w:rsidP="00DB272B">
            <w:pPr>
              <w:spacing w:line="276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</w:pPr>
            <w:r w:rsidRPr="00DB272B">
              <w:rPr>
                <w:rFonts w:ascii="Times New Roman" w:hAnsi="Times New Roman" w:cs="Times New Roman"/>
                <w:noProof/>
                <w:sz w:val="28"/>
                <w:szCs w:val="28"/>
              </w:rPr>
              <w:t>интерактив «состав атома»</w:t>
            </w:r>
            <w:r w:rsidRPr="00DB272B">
              <w:rPr>
                <w:rStyle w:val="a5"/>
                <w:rFonts w:ascii="Times New Roman" w:hAnsi="Times New Roman" w:cs="Times New Roman"/>
                <w:sz w:val="28"/>
                <w:szCs w:val="28"/>
                <w:u w:val="none"/>
              </w:rPr>
              <w:t>:</w:t>
            </w:r>
          </w:p>
          <w:p w:rsidR="008438AA" w:rsidRPr="00DB272B" w:rsidRDefault="00DB272B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438AA" w:rsidRPr="00DB27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http://files.school-collection.edu.ru/dlrstore/bb14a024-</w:t>
              </w:r>
              <w:r w:rsidR="008438AA" w:rsidRPr="00DB272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aae7-11db-abbd-0800200c9a66/ch08_06_09.swf</w:t>
              </w:r>
            </w:hyperlink>
          </w:p>
          <w:p w:rsidR="008438AA" w:rsidRPr="00DB272B" w:rsidRDefault="008438AA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noProof/>
                <w:sz w:val="28"/>
                <w:szCs w:val="28"/>
              </w:rPr>
              <w:t>Учебник</w:t>
            </w:r>
            <w:r w:rsidRPr="00DB272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О.С. Габриелян. Химия. 8 класс. М., «Дрофа», 2011 </w:t>
            </w:r>
          </w:p>
        </w:tc>
      </w:tr>
      <w:tr w:rsidR="009A0E67" w:rsidRPr="00DB272B" w:rsidTr="00AD0104">
        <w:trPr>
          <w:trHeight w:val="4052"/>
        </w:trPr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организации познавательной деятельности учащихся</w:t>
            </w:r>
          </w:p>
        </w:tc>
        <w:tc>
          <w:tcPr>
            <w:tcW w:w="6628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proofErr w:type="gramEnd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, через с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проблемной ситуации, формулирование проблемы, выдвижение версий или гипотез</w:t>
            </w:r>
            <w:r w:rsidRPr="00DB2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A0E67" w:rsidRPr="00DB272B" w:rsidRDefault="00FA2858" w:rsidP="00DB272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парах постоянного состава с использованием логико-смысловой модели.</w:t>
            </w:r>
          </w:p>
          <w:p w:rsidR="004267AF" w:rsidRPr="00DB272B" w:rsidRDefault="004267AF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7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Индивидуально-обособленная</w:t>
            </w:r>
            <w:proofErr w:type="gramEnd"/>
            <w:r w:rsidRPr="00DB27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 выполнении интерактивных заданий.</w:t>
            </w:r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6628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1.Основной</w:t>
            </w:r>
            <w:r w:rsidRPr="00DB2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метод проблемного обучения.</w:t>
            </w:r>
          </w:p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2.Дополнительны</w:t>
            </w:r>
            <w:proofErr w:type="gramStart"/>
            <w:r w:rsidRPr="00DB272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е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768D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ание логико-смысловой модели (опорного конспекта),</w:t>
            </w:r>
            <w:r w:rsidR="00FA2858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в парах, использование</w:t>
            </w:r>
            <w:r w:rsidR="00836128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768D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</w:t>
            </w:r>
            <w:r w:rsidR="00FA2858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ых</w:t>
            </w:r>
            <w:r w:rsidR="004A768D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</w:t>
            </w:r>
            <w:r w:rsidR="00FA2858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="004A768D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использование</w:t>
            </w:r>
            <w:r w:rsidR="008C2780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768D" w:rsidRPr="00DB272B">
              <w:rPr>
                <w:rFonts w:ascii="Times New Roman" w:hAnsi="Times New Roman" w:cs="Times New Roman"/>
                <w:bCs/>
                <w:sz w:val="28"/>
                <w:szCs w:val="28"/>
              </w:rPr>
              <w:t>анимац</w:t>
            </w: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 xml:space="preserve">ии для обеспечения большей наглядности. Урок включает более четырех видов деятельности, не менее трех видов преподавания, возможность показа видеоматериалов - по этим показателям он является </w:t>
            </w:r>
            <w:proofErr w:type="spellStart"/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</w:p>
        </w:tc>
      </w:tr>
      <w:tr w:rsidR="009A0E67" w:rsidRPr="00DB272B" w:rsidTr="00AD0104">
        <w:tc>
          <w:tcPr>
            <w:tcW w:w="2943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6628" w:type="dxa"/>
          </w:tcPr>
          <w:p w:rsidR="009A0E67" w:rsidRPr="00DB272B" w:rsidRDefault="009A0E67" w:rsidP="00DB27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2B">
              <w:rPr>
                <w:rFonts w:ascii="Times New Roman" w:hAnsi="Times New Roman" w:cs="Times New Roman"/>
                <w:sz w:val="28"/>
                <w:szCs w:val="28"/>
              </w:rPr>
              <w:t>Поиск информации, ее восприятие и анализ, структурирование, установление причинно-следственных связей.</w:t>
            </w:r>
          </w:p>
        </w:tc>
      </w:tr>
    </w:tbl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7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Особенности класса: 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проводится в классе, где ученики имеют достаточный уровень базовых знаний по химии. Для мотивации учащихся объясняем, что полученные знания пригодятся для более глуб</w:t>
      </w:r>
      <w:r w:rsidR="000D290D"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окого понимания свойств веществ.</w:t>
      </w:r>
      <w:r w:rsidRPr="00DB2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в более слабом классе потребуется увеличение участия учителя в решении проблемных ситуаций.</w:t>
      </w: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67" w:rsidRPr="00DB272B" w:rsidRDefault="009A0E67" w:rsidP="00DB27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36" w:rsidRPr="00DB272B" w:rsidRDefault="005E4A36" w:rsidP="00DB2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A36" w:rsidRPr="00DB272B" w:rsidSect="00DB27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BAE"/>
    <w:multiLevelType w:val="hybridMultilevel"/>
    <w:tmpl w:val="280C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E67"/>
    <w:rsid w:val="000D290D"/>
    <w:rsid w:val="00127E4C"/>
    <w:rsid w:val="002D3AD0"/>
    <w:rsid w:val="003205D2"/>
    <w:rsid w:val="00347425"/>
    <w:rsid w:val="004267AF"/>
    <w:rsid w:val="004A768D"/>
    <w:rsid w:val="004F1CCF"/>
    <w:rsid w:val="00585FC9"/>
    <w:rsid w:val="005B638F"/>
    <w:rsid w:val="005E4A36"/>
    <w:rsid w:val="006F535B"/>
    <w:rsid w:val="00774777"/>
    <w:rsid w:val="00836128"/>
    <w:rsid w:val="008438AA"/>
    <w:rsid w:val="0088687E"/>
    <w:rsid w:val="008C2780"/>
    <w:rsid w:val="009A0E67"/>
    <w:rsid w:val="00C037A0"/>
    <w:rsid w:val="00DB272B"/>
    <w:rsid w:val="00FA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C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C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bb14a023-aae7-11db-abbd-0800200c9a66/ch08_06_08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bb14793c-aae7-11db-abbd-0800200c9a66/ch08_06_02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bb14a024-aae7-11db-abbd-0800200c9a66/ch08_06_09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C205-B0B0-4596-B1B4-F17ACD66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Фировская СОШ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Соц_педагог</dc:creator>
  <cp:lastModifiedBy>ИЦШ</cp:lastModifiedBy>
  <cp:revision>15</cp:revision>
  <dcterms:created xsi:type="dcterms:W3CDTF">2016-11-02T06:46:00Z</dcterms:created>
  <dcterms:modified xsi:type="dcterms:W3CDTF">2016-11-16T07:38:00Z</dcterms:modified>
</cp:coreProperties>
</file>