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42" w:rsidRPr="00D51442" w:rsidRDefault="00D51442" w:rsidP="00D5144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4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Автор: </w:t>
      </w:r>
      <w:proofErr w:type="spellStart"/>
      <w:r w:rsidRPr="00D51442">
        <w:rPr>
          <w:rFonts w:ascii="Times New Roman" w:hAnsi="Times New Roman" w:cs="Times New Roman"/>
          <w:bCs/>
          <w:color w:val="000000"/>
          <w:sz w:val="24"/>
          <w:szCs w:val="24"/>
        </w:rPr>
        <w:t>Маклецкий</w:t>
      </w:r>
      <w:proofErr w:type="spellEnd"/>
      <w:r w:rsidRPr="00D514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Сергей Леонидович</w:t>
      </w:r>
    </w:p>
    <w:p w:rsidR="00D51442" w:rsidRPr="00D51442" w:rsidRDefault="00D51442" w:rsidP="00D5144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42">
        <w:rPr>
          <w:rFonts w:ascii="Times New Roman" w:hAnsi="Times New Roman" w:cs="Times New Roman"/>
          <w:bCs/>
          <w:color w:val="000000"/>
          <w:sz w:val="24"/>
          <w:szCs w:val="24"/>
        </w:rPr>
        <w:t>учитель физической культуры</w:t>
      </w:r>
    </w:p>
    <w:p w:rsidR="00D51442" w:rsidRPr="00D51442" w:rsidRDefault="00D51442" w:rsidP="00D5144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</w:t>
      </w:r>
      <w:proofErr w:type="spellStart"/>
      <w:r w:rsidRPr="00D51442">
        <w:rPr>
          <w:rFonts w:ascii="Times New Roman" w:hAnsi="Times New Roman" w:cs="Times New Roman"/>
          <w:bCs/>
          <w:color w:val="000000"/>
          <w:sz w:val="24"/>
          <w:szCs w:val="24"/>
        </w:rPr>
        <w:t>Великооктябрьская</w:t>
      </w:r>
      <w:proofErr w:type="spellEnd"/>
      <w:r w:rsidRPr="00D514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</w:p>
    <w:p w:rsidR="00D51442" w:rsidRPr="00D51442" w:rsidRDefault="00D51442" w:rsidP="00D5144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1442">
        <w:rPr>
          <w:rFonts w:ascii="Times New Roman" w:hAnsi="Times New Roman" w:cs="Times New Roman"/>
          <w:sz w:val="24"/>
          <w:szCs w:val="24"/>
          <w:lang w:val="en-US"/>
        </w:rPr>
        <w:t>makletskiys</w:t>
      </w:r>
      <w:proofErr w:type="spellEnd"/>
      <w:r w:rsidRPr="00D51442">
        <w:rPr>
          <w:rFonts w:ascii="Times New Roman" w:hAnsi="Times New Roman" w:cs="Times New Roman"/>
          <w:sz w:val="24"/>
          <w:szCs w:val="24"/>
        </w:rPr>
        <w:t>@</w:t>
      </w:r>
      <w:r w:rsidRPr="00D514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14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14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51442" w:rsidRDefault="00D51442" w:rsidP="00BA731C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1442" w:rsidRDefault="00D51442" w:rsidP="00BA731C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63B2" w:rsidRPr="00133E92" w:rsidRDefault="00EC4BAC" w:rsidP="00BA731C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3E92">
        <w:rPr>
          <w:rFonts w:ascii="Times New Roman" w:hAnsi="Times New Roman"/>
          <w:sz w:val="24"/>
          <w:szCs w:val="24"/>
        </w:rPr>
        <w:t>Технологическая карта уро</w:t>
      </w:r>
      <w:r w:rsidR="00D765BD" w:rsidRPr="00133E92">
        <w:rPr>
          <w:rFonts w:ascii="Times New Roman" w:hAnsi="Times New Roman"/>
          <w:sz w:val="24"/>
          <w:szCs w:val="24"/>
        </w:rPr>
        <w:t xml:space="preserve">ка по физической культуре для 5 </w:t>
      </w:r>
      <w:r w:rsidRPr="00133E92">
        <w:rPr>
          <w:rFonts w:ascii="Times New Roman" w:hAnsi="Times New Roman"/>
          <w:sz w:val="24"/>
          <w:szCs w:val="24"/>
        </w:rPr>
        <w:t>класса (по ФГОС).</w:t>
      </w:r>
    </w:p>
    <w:p w:rsidR="00416BB2" w:rsidRPr="00133E92" w:rsidRDefault="000763B2" w:rsidP="00BA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92">
        <w:rPr>
          <w:rFonts w:ascii="Times New Roman" w:hAnsi="Times New Roman" w:cs="Times New Roman"/>
          <w:b/>
          <w:sz w:val="24"/>
          <w:szCs w:val="24"/>
        </w:rPr>
        <w:t>Ф. И. О. педагога:</w:t>
      </w:r>
      <w:r w:rsidRPr="0013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F46" w:rsidRPr="00133E92">
        <w:rPr>
          <w:rFonts w:ascii="Times New Roman" w:hAnsi="Times New Roman" w:cs="Times New Roman"/>
          <w:sz w:val="24"/>
          <w:szCs w:val="24"/>
        </w:rPr>
        <w:t>Маклецкий</w:t>
      </w:r>
      <w:proofErr w:type="spellEnd"/>
      <w:r w:rsidR="00703F46" w:rsidRPr="00133E92">
        <w:rPr>
          <w:rFonts w:ascii="Times New Roman" w:hAnsi="Times New Roman" w:cs="Times New Roman"/>
          <w:sz w:val="24"/>
          <w:szCs w:val="24"/>
        </w:rPr>
        <w:t xml:space="preserve"> Сергей Леонидович.</w:t>
      </w:r>
    </w:p>
    <w:p w:rsidR="00416BB2" w:rsidRPr="00133E92" w:rsidRDefault="00416BB2" w:rsidP="00F7492E">
      <w:pPr>
        <w:pStyle w:val="ae"/>
        <w:rPr>
          <w:rFonts w:ascii="Times New Roman" w:hAnsi="Times New Roman" w:cs="Times New Roman"/>
          <w:sz w:val="24"/>
          <w:szCs w:val="24"/>
        </w:rPr>
      </w:pPr>
      <w:r w:rsidRPr="00133E92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Pr="00133E9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33E92">
        <w:rPr>
          <w:rFonts w:ascii="Times New Roman" w:hAnsi="Times New Roman" w:cs="Times New Roman"/>
          <w:sz w:val="24"/>
          <w:szCs w:val="24"/>
        </w:rPr>
        <w:t>Великооктябрьская</w:t>
      </w:r>
      <w:proofErr w:type="spellEnd"/>
      <w:r w:rsidRPr="00133E92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133E92">
        <w:rPr>
          <w:rFonts w:ascii="Times New Roman" w:hAnsi="Times New Roman" w:cs="Times New Roman"/>
          <w:sz w:val="24"/>
          <w:szCs w:val="24"/>
        </w:rPr>
        <w:t>Фировский</w:t>
      </w:r>
      <w:proofErr w:type="spellEnd"/>
      <w:r w:rsidRPr="00133E92">
        <w:rPr>
          <w:rFonts w:ascii="Times New Roman" w:hAnsi="Times New Roman" w:cs="Times New Roman"/>
          <w:sz w:val="24"/>
          <w:szCs w:val="24"/>
        </w:rPr>
        <w:t xml:space="preserve"> район Тверская область, учитель физической культуры</w:t>
      </w:r>
      <w:r w:rsidR="000763B2" w:rsidRPr="00133E92">
        <w:rPr>
          <w:rFonts w:ascii="Times New Roman" w:hAnsi="Times New Roman" w:cs="Times New Roman"/>
          <w:sz w:val="24"/>
          <w:szCs w:val="24"/>
        </w:rPr>
        <w:br/>
      </w:r>
      <w:r w:rsidR="000763B2" w:rsidRPr="00133E92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EC4BAC" w:rsidRPr="00133E92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0763B2" w:rsidRPr="00133E92">
        <w:rPr>
          <w:rFonts w:ascii="Times New Roman" w:hAnsi="Times New Roman" w:cs="Times New Roman"/>
          <w:sz w:val="24"/>
          <w:szCs w:val="24"/>
        </w:rPr>
        <w:br/>
      </w:r>
      <w:r w:rsidR="000763B2" w:rsidRPr="00133E92">
        <w:rPr>
          <w:rFonts w:ascii="Times New Roman" w:hAnsi="Times New Roman" w:cs="Times New Roman"/>
          <w:b/>
          <w:sz w:val="24"/>
          <w:szCs w:val="24"/>
        </w:rPr>
        <w:t>Класс:</w:t>
      </w:r>
      <w:r w:rsidR="000763B2" w:rsidRPr="00133E92">
        <w:rPr>
          <w:rFonts w:ascii="Times New Roman" w:hAnsi="Times New Roman" w:cs="Times New Roman"/>
          <w:sz w:val="24"/>
          <w:szCs w:val="24"/>
        </w:rPr>
        <w:t xml:space="preserve">  </w:t>
      </w:r>
      <w:r w:rsidR="00D765BD" w:rsidRPr="00133E92">
        <w:rPr>
          <w:rFonts w:ascii="Times New Roman" w:hAnsi="Times New Roman" w:cs="Times New Roman"/>
          <w:sz w:val="24"/>
          <w:szCs w:val="24"/>
        </w:rPr>
        <w:t xml:space="preserve">5 </w:t>
      </w:r>
      <w:r w:rsidR="00703F46" w:rsidRPr="00133E92">
        <w:rPr>
          <w:rFonts w:ascii="Times New Roman" w:hAnsi="Times New Roman" w:cs="Times New Roman"/>
          <w:sz w:val="24"/>
          <w:szCs w:val="24"/>
        </w:rPr>
        <w:t>а</w:t>
      </w:r>
    </w:p>
    <w:p w:rsidR="006218A5" w:rsidRPr="00133E92" w:rsidRDefault="00416BB2" w:rsidP="0062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92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133E92" w:rsidRPr="00133E92">
        <w:rPr>
          <w:rFonts w:ascii="Times New Roman" w:hAnsi="Times New Roman" w:cs="Times New Roman"/>
          <w:sz w:val="24"/>
          <w:szCs w:val="24"/>
        </w:rPr>
        <w:t xml:space="preserve"> </w:t>
      </w:r>
      <w:r w:rsidR="00D2628A" w:rsidRPr="00133E9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Обучение </w:t>
      </w:r>
      <w:r w:rsidR="006218A5" w:rsidRPr="00133E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2AB" w:rsidRPr="00133E92">
        <w:rPr>
          <w:rFonts w:ascii="Times New Roman" w:eastAsia="Times New Roman" w:hAnsi="Times New Roman" w:cs="Times New Roman"/>
          <w:sz w:val="24"/>
          <w:szCs w:val="24"/>
        </w:rPr>
        <w:t xml:space="preserve">техники </w:t>
      </w:r>
      <w:r w:rsidR="006218A5" w:rsidRPr="00133E92">
        <w:rPr>
          <w:rFonts w:ascii="Times New Roman" w:eastAsia="Times New Roman" w:hAnsi="Times New Roman" w:cs="Times New Roman"/>
          <w:sz w:val="24"/>
          <w:szCs w:val="24"/>
        </w:rPr>
        <w:t xml:space="preserve"> ловли и передачи мяча на месте, в движении, </w:t>
      </w:r>
      <w:r w:rsidR="00133E92" w:rsidRPr="00133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8A5" w:rsidRPr="00133E92">
        <w:rPr>
          <w:rFonts w:ascii="Times New Roman" w:eastAsia="Times New Roman" w:hAnsi="Times New Roman" w:cs="Times New Roman"/>
          <w:sz w:val="24"/>
          <w:szCs w:val="24"/>
        </w:rPr>
        <w:t>броска мяча с ближней дистанции в кольцо.</w:t>
      </w:r>
    </w:p>
    <w:p w:rsidR="000763B2" w:rsidRPr="00133E92" w:rsidRDefault="00416BB2" w:rsidP="00BA73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92">
        <w:rPr>
          <w:rFonts w:ascii="Times New Roman" w:hAnsi="Times New Roman"/>
          <w:b/>
          <w:sz w:val="24"/>
          <w:szCs w:val="24"/>
        </w:rPr>
        <w:t xml:space="preserve">Базовый учебник: </w:t>
      </w:r>
      <w:r w:rsidR="00D765BD" w:rsidRPr="00133E92">
        <w:rPr>
          <w:rFonts w:ascii="Times New Roman" w:hAnsi="Times New Roman"/>
          <w:sz w:val="24"/>
          <w:szCs w:val="24"/>
        </w:rPr>
        <w:t>Физическая культура.5-7</w:t>
      </w:r>
      <w:r w:rsidR="008C6626">
        <w:rPr>
          <w:rFonts w:ascii="Times New Roman" w:hAnsi="Times New Roman"/>
          <w:sz w:val="24"/>
          <w:szCs w:val="24"/>
        </w:rPr>
        <w:t xml:space="preserve"> классы : под общей</w:t>
      </w:r>
      <w:r w:rsidRPr="00133E92">
        <w:rPr>
          <w:rFonts w:ascii="Times New Roman" w:hAnsi="Times New Roman"/>
          <w:sz w:val="24"/>
          <w:szCs w:val="24"/>
        </w:rPr>
        <w:t xml:space="preserve"> редакцией </w:t>
      </w:r>
      <w:proofErr w:type="spellStart"/>
      <w:r w:rsidRPr="00133E92">
        <w:rPr>
          <w:rFonts w:ascii="Times New Roman" w:hAnsi="Times New Roman"/>
          <w:sz w:val="24"/>
          <w:szCs w:val="24"/>
        </w:rPr>
        <w:t>В.И.Ляха</w:t>
      </w:r>
      <w:proofErr w:type="spellEnd"/>
      <w:r w:rsidRPr="00133E92">
        <w:rPr>
          <w:rFonts w:ascii="Times New Roman" w:hAnsi="Times New Roman"/>
          <w:sz w:val="24"/>
          <w:szCs w:val="24"/>
        </w:rPr>
        <w:t xml:space="preserve">. </w:t>
      </w:r>
    </w:p>
    <w:p w:rsidR="006218A5" w:rsidRPr="00133E92" w:rsidRDefault="000763B2" w:rsidP="00133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E92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33E92">
        <w:rPr>
          <w:rFonts w:ascii="Times New Roman" w:hAnsi="Times New Roman" w:cs="Times New Roman"/>
          <w:sz w:val="24"/>
          <w:szCs w:val="24"/>
        </w:rPr>
        <w:t xml:space="preserve">: </w:t>
      </w:r>
      <w:r w:rsidR="006218A5" w:rsidRPr="00133E92">
        <w:rPr>
          <w:rFonts w:ascii="Times New Roman" w:hAnsi="Times New Roman" w:cs="Times New Roman"/>
          <w:b/>
          <w:sz w:val="24"/>
          <w:szCs w:val="24"/>
        </w:rPr>
        <w:t>Цель:</w:t>
      </w:r>
      <w:r w:rsidR="006218A5" w:rsidRPr="00133E92">
        <w:rPr>
          <w:rFonts w:ascii="Times New Roman" w:hAnsi="Times New Roman" w:cs="Times New Roman"/>
          <w:sz w:val="24"/>
          <w:szCs w:val="24"/>
        </w:rPr>
        <w:t xml:space="preserve"> Совершенствование техни</w:t>
      </w:r>
      <w:r w:rsidR="00133E92" w:rsidRPr="00133E92">
        <w:rPr>
          <w:rFonts w:ascii="Times New Roman" w:hAnsi="Times New Roman" w:cs="Times New Roman"/>
          <w:sz w:val="24"/>
          <w:szCs w:val="24"/>
        </w:rPr>
        <w:t>ки выполнения    ловли-передачи</w:t>
      </w:r>
      <w:r w:rsidR="006218A5" w:rsidRPr="00133E92">
        <w:rPr>
          <w:rFonts w:ascii="Times New Roman" w:hAnsi="Times New Roman" w:cs="Times New Roman"/>
          <w:sz w:val="24"/>
          <w:szCs w:val="24"/>
        </w:rPr>
        <w:t>, бросков мяча  в баскетболе.</w:t>
      </w:r>
      <w:r w:rsidR="0013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218A5" w:rsidRPr="00133E92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13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218A5" w:rsidRPr="00133E92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 </w:t>
      </w:r>
      <w:r w:rsidR="006218A5" w:rsidRPr="00133E92">
        <w:rPr>
          <w:rFonts w:ascii="Times New Roman" w:hAnsi="Times New Roman" w:cs="Times New Roman"/>
          <w:sz w:val="24"/>
          <w:szCs w:val="24"/>
        </w:rPr>
        <w:t>(предметные результаты)</w:t>
      </w:r>
      <w:r w:rsidR="00133E92" w:rsidRPr="00133E92">
        <w:rPr>
          <w:rFonts w:ascii="Times New Roman" w:hAnsi="Times New Roman" w:cs="Times New Roman"/>
          <w:sz w:val="24"/>
          <w:szCs w:val="24"/>
        </w:rPr>
        <w:t>:</w:t>
      </w:r>
      <w:r w:rsidR="0013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218A5" w:rsidRPr="00133E92">
        <w:rPr>
          <w:rFonts w:ascii="Times New Roman" w:hAnsi="Times New Roman" w:cs="Times New Roman"/>
          <w:sz w:val="24"/>
          <w:szCs w:val="24"/>
        </w:rPr>
        <w:t>1.Совершенствовать технику   выполнения ловли-передачи мяча на м</w:t>
      </w:r>
      <w:r w:rsidR="00133E92">
        <w:rPr>
          <w:rFonts w:ascii="Times New Roman" w:hAnsi="Times New Roman" w:cs="Times New Roman"/>
          <w:sz w:val="24"/>
          <w:szCs w:val="24"/>
        </w:rPr>
        <w:t>есте и в движении, бросков мяча</w:t>
      </w:r>
      <w:r w:rsidR="006218A5" w:rsidRPr="00133E92">
        <w:rPr>
          <w:rFonts w:ascii="Times New Roman" w:hAnsi="Times New Roman" w:cs="Times New Roman"/>
          <w:sz w:val="24"/>
          <w:szCs w:val="24"/>
        </w:rPr>
        <w:t>.</w:t>
      </w:r>
      <w:r w:rsidR="0013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218A5" w:rsidRPr="00133E92">
        <w:rPr>
          <w:rFonts w:ascii="Times New Roman" w:hAnsi="Times New Roman" w:cs="Times New Roman"/>
          <w:sz w:val="24"/>
          <w:szCs w:val="24"/>
        </w:rPr>
        <w:t>2.Закреплять</w:t>
      </w:r>
      <w:r w:rsidR="00133E92">
        <w:rPr>
          <w:rFonts w:ascii="Times New Roman" w:hAnsi="Times New Roman" w:cs="Times New Roman"/>
          <w:sz w:val="24"/>
          <w:szCs w:val="24"/>
        </w:rPr>
        <w:t xml:space="preserve"> понятия двигательных действий.</w:t>
      </w:r>
      <w:r w:rsidR="0013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218A5" w:rsidRPr="00133E92">
        <w:rPr>
          <w:rFonts w:ascii="Times New Roman" w:hAnsi="Times New Roman" w:cs="Times New Roman"/>
          <w:b/>
          <w:sz w:val="24"/>
          <w:szCs w:val="24"/>
        </w:rPr>
        <w:t xml:space="preserve">Развивающие задачи </w:t>
      </w:r>
      <w:r w:rsidR="006218A5" w:rsidRPr="00133E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18A5" w:rsidRPr="00133E9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218A5" w:rsidRPr="00133E92">
        <w:rPr>
          <w:rFonts w:ascii="Times New Roman" w:hAnsi="Times New Roman" w:cs="Times New Roman"/>
          <w:sz w:val="24"/>
          <w:szCs w:val="24"/>
        </w:rPr>
        <w:t xml:space="preserve"> результаты):</w:t>
      </w:r>
      <w:r w:rsidR="0013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33E92">
        <w:rPr>
          <w:rFonts w:ascii="Times New Roman" w:hAnsi="Times New Roman" w:cs="Times New Roman"/>
          <w:sz w:val="24"/>
          <w:szCs w:val="24"/>
        </w:rPr>
        <w:t>1. Ф</w:t>
      </w:r>
      <w:r w:rsidR="006218A5" w:rsidRPr="00133E92">
        <w:rPr>
          <w:rFonts w:ascii="Times New Roman" w:hAnsi="Times New Roman" w:cs="Times New Roman"/>
          <w:sz w:val="24"/>
          <w:szCs w:val="24"/>
        </w:rPr>
        <w:t>ормировать умения адекватно оценивать собственное пов</w:t>
      </w:r>
      <w:r w:rsidR="00133E92" w:rsidRPr="00133E92">
        <w:rPr>
          <w:rFonts w:ascii="Times New Roman" w:hAnsi="Times New Roman" w:cs="Times New Roman"/>
          <w:sz w:val="24"/>
          <w:szCs w:val="24"/>
        </w:rPr>
        <w:t xml:space="preserve">едение и поведение </w:t>
      </w:r>
      <w:r w:rsidR="006218A5" w:rsidRPr="00133E92">
        <w:rPr>
          <w:rFonts w:ascii="Times New Roman" w:hAnsi="Times New Roman" w:cs="Times New Roman"/>
          <w:sz w:val="24"/>
          <w:szCs w:val="24"/>
        </w:rPr>
        <w:t xml:space="preserve"> о</w:t>
      </w:r>
      <w:r w:rsidR="00133E92">
        <w:rPr>
          <w:rFonts w:ascii="Times New Roman" w:hAnsi="Times New Roman" w:cs="Times New Roman"/>
          <w:sz w:val="24"/>
          <w:szCs w:val="24"/>
        </w:rPr>
        <w:t>кружающих (коммуникативное УУД).</w:t>
      </w:r>
      <w:r w:rsidR="0013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33E92">
        <w:rPr>
          <w:rFonts w:ascii="Times New Roman" w:hAnsi="Times New Roman" w:cs="Times New Roman"/>
          <w:sz w:val="24"/>
          <w:szCs w:val="24"/>
        </w:rPr>
        <w:t>2. Р</w:t>
      </w:r>
      <w:r w:rsidR="006218A5" w:rsidRPr="00133E92">
        <w:rPr>
          <w:rFonts w:ascii="Times New Roman" w:hAnsi="Times New Roman" w:cs="Times New Roman"/>
          <w:sz w:val="24"/>
          <w:szCs w:val="24"/>
        </w:rPr>
        <w:t>азвивать умения выделять и формулировать то, что усвоено и, что нужно усвоить, определять качество и уровень усв</w:t>
      </w:r>
      <w:r w:rsidR="00133E92">
        <w:rPr>
          <w:rFonts w:ascii="Times New Roman" w:hAnsi="Times New Roman" w:cs="Times New Roman"/>
          <w:sz w:val="24"/>
          <w:szCs w:val="24"/>
        </w:rPr>
        <w:t>оения знаний (регулятивное УУД).</w:t>
      </w:r>
      <w:r w:rsidR="0013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218A5" w:rsidRPr="00133E92">
        <w:rPr>
          <w:rFonts w:ascii="Times New Roman" w:hAnsi="Times New Roman" w:cs="Times New Roman"/>
          <w:sz w:val="24"/>
          <w:szCs w:val="24"/>
        </w:rPr>
        <w:t xml:space="preserve"> 3.</w:t>
      </w:r>
      <w:r w:rsidR="00133E92">
        <w:rPr>
          <w:rFonts w:ascii="Times New Roman" w:hAnsi="Times New Roman" w:cs="Times New Roman"/>
          <w:sz w:val="24"/>
          <w:szCs w:val="24"/>
        </w:rPr>
        <w:t xml:space="preserve"> Р</w:t>
      </w:r>
      <w:r w:rsidR="006218A5" w:rsidRPr="00133E92">
        <w:rPr>
          <w:rFonts w:ascii="Times New Roman" w:hAnsi="Times New Roman" w:cs="Times New Roman"/>
          <w:sz w:val="24"/>
          <w:szCs w:val="24"/>
        </w:rPr>
        <w:t>азвивать умение вносить необходимые коррективы в действие после его завершения на основе его оценки и учета сдел</w:t>
      </w:r>
      <w:r w:rsidR="00133E92">
        <w:rPr>
          <w:rFonts w:ascii="Times New Roman" w:hAnsi="Times New Roman" w:cs="Times New Roman"/>
          <w:sz w:val="24"/>
          <w:szCs w:val="24"/>
        </w:rPr>
        <w:t>анных ошибок (регулятивное УУД).</w:t>
      </w:r>
      <w:r w:rsidR="0013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218A5" w:rsidRPr="00133E92">
        <w:rPr>
          <w:rFonts w:ascii="Times New Roman" w:hAnsi="Times New Roman" w:cs="Times New Roman"/>
          <w:sz w:val="24"/>
          <w:szCs w:val="24"/>
        </w:rPr>
        <w:t>4.</w:t>
      </w:r>
      <w:r w:rsidR="00133E92">
        <w:rPr>
          <w:rFonts w:ascii="Times New Roman" w:hAnsi="Times New Roman" w:cs="Times New Roman"/>
          <w:sz w:val="24"/>
          <w:szCs w:val="24"/>
        </w:rPr>
        <w:t xml:space="preserve"> Р</w:t>
      </w:r>
      <w:r w:rsidR="006218A5" w:rsidRPr="00133E92">
        <w:rPr>
          <w:rFonts w:ascii="Times New Roman" w:hAnsi="Times New Roman" w:cs="Times New Roman"/>
          <w:sz w:val="24"/>
          <w:szCs w:val="24"/>
        </w:rPr>
        <w:t>азвивать умения выполнять простейшие баскетбольные связки на высоком качественном уровне (познавательные УУД).</w:t>
      </w:r>
    </w:p>
    <w:p w:rsidR="006218A5" w:rsidRPr="00133E92" w:rsidRDefault="006218A5" w:rsidP="0013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92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  <w:r w:rsidRPr="00133E92">
        <w:rPr>
          <w:rFonts w:ascii="Times New Roman" w:hAnsi="Times New Roman" w:cs="Times New Roman"/>
          <w:sz w:val="24"/>
          <w:szCs w:val="24"/>
        </w:rPr>
        <w:t xml:space="preserve"> (личностные результаты):</w:t>
      </w:r>
    </w:p>
    <w:p w:rsidR="006218A5" w:rsidRPr="00133E92" w:rsidRDefault="006218A5" w:rsidP="0013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92">
        <w:rPr>
          <w:rFonts w:ascii="Times New Roman" w:hAnsi="Times New Roman" w:cs="Times New Roman"/>
          <w:sz w:val="24"/>
          <w:szCs w:val="24"/>
        </w:rPr>
        <w:t>1.Формировать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6218A5" w:rsidRPr="00133E92" w:rsidRDefault="006218A5" w:rsidP="00133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E92">
        <w:rPr>
          <w:rFonts w:ascii="Times New Roman" w:hAnsi="Times New Roman" w:cs="Times New Roman"/>
          <w:sz w:val="24"/>
          <w:szCs w:val="24"/>
        </w:rPr>
        <w:t xml:space="preserve">2.Формировать </w:t>
      </w:r>
      <w:r w:rsidR="00133E92" w:rsidRPr="00133E92">
        <w:rPr>
          <w:rFonts w:ascii="Times New Roman" w:hAnsi="Times New Roman" w:cs="Times New Roman"/>
          <w:sz w:val="24"/>
          <w:szCs w:val="24"/>
        </w:rPr>
        <w:t xml:space="preserve"> </w:t>
      </w:r>
      <w:r w:rsidRPr="00133E92">
        <w:rPr>
          <w:rFonts w:ascii="Times New Roman" w:hAnsi="Times New Roman" w:cs="Times New Roman"/>
          <w:sz w:val="24"/>
          <w:szCs w:val="24"/>
        </w:rPr>
        <w:t xml:space="preserve">мотивацию учебной деятельности </w:t>
      </w:r>
      <w:r w:rsidR="00133E92" w:rsidRPr="00133E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3E92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133E92">
        <w:rPr>
          <w:rFonts w:ascii="Times New Roman" w:hAnsi="Times New Roman" w:cs="Times New Roman"/>
          <w:sz w:val="24"/>
          <w:szCs w:val="24"/>
        </w:rPr>
        <w:t xml:space="preserve">, </w:t>
      </w:r>
      <w:r w:rsidR="00133E92" w:rsidRPr="00133E92">
        <w:rPr>
          <w:rFonts w:ascii="Times New Roman" w:hAnsi="Times New Roman" w:cs="Times New Roman"/>
          <w:sz w:val="24"/>
          <w:szCs w:val="24"/>
        </w:rPr>
        <w:t xml:space="preserve"> </w:t>
      </w:r>
      <w:r w:rsidRPr="00133E92">
        <w:rPr>
          <w:rFonts w:ascii="Times New Roman" w:hAnsi="Times New Roman" w:cs="Times New Roman"/>
          <w:sz w:val="24"/>
          <w:szCs w:val="24"/>
        </w:rPr>
        <w:t xml:space="preserve">личностные УУД). </w:t>
      </w:r>
    </w:p>
    <w:p w:rsidR="006218A5" w:rsidRPr="00133E92" w:rsidRDefault="006218A5" w:rsidP="00133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E92">
        <w:rPr>
          <w:rFonts w:ascii="Times New Roman" w:hAnsi="Times New Roman" w:cs="Times New Roman"/>
          <w:sz w:val="24"/>
          <w:szCs w:val="24"/>
        </w:rPr>
        <w:lastRenderedPageBreak/>
        <w:t>3.Формировать навыки сотрудничества в разных ситуациях, умение не создавать конфликты и нахо</w:t>
      </w:r>
      <w:r w:rsidR="00133E92" w:rsidRPr="00133E92">
        <w:rPr>
          <w:rFonts w:ascii="Times New Roman" w:hAnsi="Times New Roman" w:cs="Times New Roman"/>
          <w:sz w:val="24"/>
          <w:szCs w:val="24"/>
        </w:rPr>
        <w:t xml:space="preserve">дить выходы из спорных ситуаций </w:t>
      </w:r>
      <w:r w:rsidRPr="00133E92">
        <w:rPr>
          <w:rFonts w:ascii="Times New Roman" w:hAnsi="Times New Roman" w:cs="Times New Roman"/>
          <w:sz w:val="24"/>
          <w:szCs w:val="24"/>
        </w:rPr>
        <w:t xml:space="preserve"> (нравственно-этическая ориентация, личностное УУД).</w:t>
      </w:r>
    </w:p>
    <w:p w:rsidR="00416BB2" w:rsidRPr="00133E92" w:rsidRDefault="00416BB2" w:rsidP="00BA73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92">
        <w:rPr>
          <w:rFonts w:ascii="Times New Roman" w:hAnsi="Times New Roman"/>
          <w:b/>
          <w:sz w:val="24"/>
          <w:szCs w:val="24"/>
        </w:rPr>
        <w:t>Тип урока</w:t>
      </w:r>
      <w:r w:rsidRPr="00133E92">
        <w:rPr>
          <w:rFonts w:ascii="Times New Roman" w:hAnsi="Times New Roman"/>
          <w:sz w:val="24"/>
          <w:szCs w:val="24"/>
        </w:rPr>
        <w:t>: Комбинированный</w:t>
      </w:r>
    </w:p>
    <w:p w:rsidR="00416BB2" w:rsidRPr="00133E92" w:rsidRDefault="00416BB2" w:rsidP="00BA731C">
      <w:pPr>
        <w:pStyle w:val="31"/>
        <w:shd w:val="clear" w:color="auto" w:fill="auto"/>
        <w:spacing w:after="0" w:line="240" w:lineRule="auto"/>
        <w:ind w:firstLine="0"/>
        <w:jc w:val="both"/>
        <w:rPr>
          <w:rStyle w:val="21"/>
          <w:sz w:val="24"/>
          <w:szCs w:val="24"/>
        </w:rPr>
      </w:pPr>
      <w:r w:rsidRPr="00133E92">
        <w:rPr>
          <w:b/>
          <w:sz w:val="24"/>
          <w:szCs w:val="24"/>
        </w:rPr>
        <w:t xml:space="preserve">Форма работы учащихся: </w:t>
      </w:r>
      <w:r w:rsidR="009C0B9A" w:rsidRPr="00133E92">
        <w:rPr>
          <w:rStyle w:val="21"/>
          <w:sz w:val="24"/>
          <w:szCs w:val="24"/>
        </w:rPr>
        <w:t>Фронтальная, работа в парах, групповая, индивидуальная</w:t>
      </w:r>
      <w:r w:rsidR="00EC4BAC" w:rsidRPr="00133E92">
        <w:rPr>
          <w:rStyle w:val="21"/>
          <w:sz w:val="24"/>
          <w:szCs w:val="24"/>
        </w:rPr>
        <w:t>, поточная.</w:t>
      </w:r>
    </w:p>
    <w:p w:rsidR="009C0B9A" w:rsidRPr="00133E92" w:rsidRDefault="009C0B9A" w:rsidP="00BA7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92">
        <w:rPr>
          <w:rFonts w:ascii="Times New Roman" w:hAnsi="Times New Roman" w:cs="Times New Roman"/>
          <w:b/>
          <w:sz w:val="24"/>
          <w:szCs w:val="24"/>
        </w:rPr>
        <w:t>Используемые технологии, активные формы обучения:</w:t>
      </w:r>
    </w:p>
    <w:p w:rsidR="009C0B9A" w:rsidRPr="00133E92" w:rsidRDefault="009C0B9A" w:rsidP="00BA731C">
      <w:pPr>
        <w:numPr>
          <w:ilvl w:val="0"/>
          <w:numId w:val="7"/>
        </w:numPr>
        <w:spacing w:after="0" w:line="240" w:lineRule="auto"/>
        <w:jc w:val="both"/>
        <w:rPr>
          <w:rStyle w:val="30"/>
          <w:rFonts w:ascii="Times New Roman" w:eastAsia="Calibri" w:hAnsi="Times New Roman"/>
          <w:b w:val="0"/>
          <w:bCs w:val="0"/>
          <w:sz w:val="24"/>
          <w:szCs w:val="24"/>
        </w:rPr>
      </w:pPr>
      <w:r w:rsidRPr="00133E92">
        <w:rPr>
          <w:rStyle w:val="30"/>
          <w:rFonts w:ascii="Times New Roman" w:eastAsia="Calibri" w:hAnsi="Times New Roman"/>
          <w:b w:val="0"/>
          <w:sz w:val="24"/>
          <w:szCs w:val="24"/>
        </w:rPr>
        <w:t>Технология личностно – ориентированного развивающего обучения.</w:t>
      </w:r>
    </w:p>
    <w:p w:rsidR="009C0B9A" w:rsidRPr="00133E92" w:rsidRDefault="009C0B9A" w:rsidP="00BA731C">
      <w:pPr>
        <w:numPr>
          <w:ilvl w:val="0"/>
          <w:numId w:val="7"/>
        </w:numPr>
        <w:spacing w:after="0" w:line="240" w:lineRule="auto"/>
        <w:jc w:val="both"/>
        <w:rPr>
          <w:rStyle w:val="30"/>
          <w:rFonts w:ascii="Times New Roman" w:eastAsia="Calibri" w:hAnsi="Times New Roman"/>
          <w:b w:val="0"/>
          <w:bCs w:val="0"/>
          <w:sz w:val="24"/>
          <w:szCs w:val="24"/>
        </w:rPr>
      </w:pPr>
      <w:r w:rsidRPr="00133E92">
        <w:rPr>
          <w:rStyle w:val="30"/>
          <w:rFonts w:ascii="Times New Roman" w:eastAsia="Calibri" w:hAnsi="Times New Roman"/>
          <w:b w:val="0"/>
          <w:sz w:val="24"/>
          <w:szCs w:val="24"/>
        </w:rPr>
        <w:t>Педагогика сотрудничества.</w:t>
      </w:r>
    </w:p>
    <w:p w:rsidR="009C0B9A" w:rsidRPr="00133E92" w:rsidRDefault="009C0B9A" w:rsidP="00BA731C">
      <w:pPr>
        <w:numPr>
          <w:ilvl w:val="0"/>
          <w:numId w:val="7"/>
        </w:numPr>
        <w:spacing w:after="0" w:line="240" w:lineRule="auto"/>
        <w:jc w:val="both"/>
        <w:rPr>
          <w:rStyle w:val="30"/>
          <w:rFonts w:ascii="Times New Roman" w:eastAsia="Calibri" w:hAnsi="Times New Roman"/>
          <w:b w:val="0"/>
          <w:bCs w:val="0"/>
          <w:sz w:val="24"/>
          <w:szCs w:val="24"/>
        </w:rPr>
      </w:pPr>
      <w:r w:rsidRPr="00133E92">
        <w:rPr>
          <w:rStyle w:val="30"/>
          <w:rFonts w:ascii="Times New Roman" w:eastAsia="Calibri" w:hAnsi="Times New Roman"/>
          <w:b w:val="0"/>
          <w:sz w:val="24"/>
          <w:szCs w:val="24"/>
        </w:rPr>
        <w:t>Игровые.</w:t>
      </w:r>
    </w:p>
    <w:p w:rsidR="009C0B9A" w:rsidRPr="00133E92" w:rsidRDefault="009C0B9A" w:rsidP="00BA731C">
      <w:pPr>
        <w:numPr>
          <w:ilvl w:val="0"/>
          <w:numId w:val="7"/>
        </w:numPr>
        <w:spacing w:after="0" w:line="240" w:lineRule="auto"/>
        <w:jc w:val="both"/>
        <w:rPr>
          <w:rStyle w:val="30"/>
          <w:rFonts w:ascii="Times New Roman" w:eastAsia="Calibri" w:hAnsi="Times New Roman"/>
          <w:b w:val="0"/>
          <w:bCs w:val="0"/>
          <w:sz w:val="24"/>
          <w:szCs w:val="24"/>
        </w:rPr>
      </w:pPr>
      <w:r w:rsidRPr="00133E92">
        <w:rPr>
          <w:rStyle w:val="30"/>
          <w:rFonts w:ascii="Times New Roman" w:eastAsia="Calibri" w:hAnsi="Times New Roman"/>
          <w:b w:val="0"/>
          <w:sz w:val="24"/>
          <w:szCs w:val="24"/>
        </w:rPr>
        <w:t>Групповые.</w:t>
      </w:r>
    </w:p>
    <w:p w:rsidR="009C0B9A" w:rsidRPr="00133E92" w:rsidRDefault="009C0B9A" w:rsidP="00133E9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E92">
        <w:rPr>
          <w:rStyle w:val="30"/>
          <w:rFonts w:ascii="Times New Roman" w:eastAsia="Calibri" w:hAnsi="Times New Roman"/>
          <w:b w:val="0"/>
          <w:sz w:val="24"/>
          <w:szCs w:val="24"/>
        </w:rPr>
        <w:t>Технология  дифференцированного обучения</w:t>
      </w:r>
      <w:r w:rsidRPr="00133E92">
        <w:rPr>
          <w:rFonts w:ascii="Times New Roman" w:hAnsi="Times New Roman"/>
          <w:sz w:val="24"/>
          <w:szCs w:val="24"/>
        </w:rPr>
        <w:t>.</w:t>
      </w:r>
    </w:p>
    <w:p w:rsidR="000763B2" w:rsidRPr="00133E92" w:rsidRDefault="009C0B9A" w:rsidP="00BA73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92">
        <w:rPr>
          <w:rFonts w:ascii="Times New Roman" w:hAnsi="Times New Roman"/>
          <w:b/>
          <w:sz w:val="24"/>
          <w:szCs w:val="24"/>
        </w:rPr>
        <w:t>Необходимое техническое о</w:t>
      </w:r>
      <w:r w:rsidR="00811827" w:rsidRPr="00133E92">
        <w:rPr>
          <w:rFonts w:ascii="Times New Roman" w:hAnsi="Times New Roman"/>
          <w:b/>
          <w:sz w:val="24"/>
          <w:szCs w:val="24"/>
        </w:rPr>
        <w:t>борудование:</w:t>
      </w:r>
      <w:r w:rsidR="00811827" w:rsidRPr="00133E92">
        <w:rPr>
          <w:rFonts w:ascii="Times New Roman" w:hAnsi="Times New Roman"/>
          <w:sz w:val="24"/>
          <w:szCs w:val="24"/>
        </w:rPr>
        <w:t xml:space="preserve"> Баскетбольные</w:t>
      </w:r>
      <w:r w:rsidR="00133E92">
        <w:rPr>
          <w:rFonts w:ascii="Times New Roman" w:hAnsi="Times New Roman"/>
          <w:sz w:val="24"/>
          <w:szCs w:val="24"/>
        </w:rPr>
        <w:t xml:space="preserve"> мячи</w:t>
      </w:r>
      <w:r w:rsidR="00515C0F" w:rsidRPr="00133E92">
        <w:rPr>
          <w:rFonts w:ascii="Times New Roman" w:hAnsi="Times New Roman"/>
          <w:sz w:val="24"/>
          <w:szCs w:val="24"/>
        </w:rPr>
        <w:t>, фишки-маркеры,</w:t>
      </w:r>
      <w:r w:rsidRPr="00133E92">
        <w:rPr>
          <w:rFonts w:ascii="Times New Roman" w:hAnsi="Times New Roman"/>
          <w:sz w:val="24"/>
          <w:szCs w:val="24"/>
        </w:rPr>
        <w:t xml:space="preserve"> секундомер, </w:t>
      </w:r>
      <w:r w:rsidR="00515C0F" w:rsidRPr="00133E92">
        <w:rPr>
          <w:rFonts w:ascii="Times New Roman" w:hAnsi="Times New Roman"/>
          <w:sz w:val="24"/>
          <w:szCs w:val="24"/>
        </w:rPr>
        <w:t>свисток.</w:t>
      </w:r>
    </w:p>
    <w:p w:rsidR="00F5379F" w:rsidRPr="00133E92" w:rsidRDefault="008C6FE7" w:rsidP="00133E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79F" w:rsidRPr="00133E92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                 </w:t>
      </w:r>
      <w:r w:rsidR="009C0B9A" w:rsidRPr="00133E92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   </w:t>
      </w:r>
      <w:r w:rsidR="00F5379F" w:rsidRPr="00133E92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9C0B9A" w:rsidRPr="00133E92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                            </w:t>
      </w:r>
      <w:r w:rsidR="00F5379F" w:rsidRPr="00133E92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663"/>
        <w:gridCol w:w="1724"/>
        <w:gridCol w:w="1988"/>
        <w:gridCol w:w="1851"/>
        <w:gridCol w:w="1980"/>
      </w:tblGrid>
      <w:tr w:rsidR="00133E92" w:rsidRPr="00133E92" w:rsidTr="008C6626">
        <w:trPr>
          <w:trHeight w:val="369"/>
        </w:trPr>
        <w:tc>
          <w:tcPr>
            <w:tcW w:w="4820" w:type="dxa"/>
            <w:vMerge w:val="restart"/>
          </w:tcPr>
          <w:p w:rsidR="00133E92" w:rsidRPr="00133E92" w:rsidRDefault="00133E92" w:rsidP="00EC4B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  <w:p w:rsidR="00133E92" w:rsidRPr="00133E92" w:rsidRDefault="008C6626" w:rsidP="00EC4B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(время в мин.)</w:t>
            </w:r>
          </w:p>
        </w:tc>
        <w:tc>
          <w:tcPr>
            <w:tcW w:w="2663" w:type="dxa"/>
            <w:vMerge w:val="restart"/>
          </w:tcPr>
          <w:p w:rsidR="00133E92" w:rsidRPr="00133E92" w:rsidRDefault="00133E92" w:rsidP="00EC4B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543" w:type="dxa"/>
            <w:gridSpan w:val="4"/>
          </w:tcPr>
          <w:p w:rsidR="00133E92" w:rsidRPr="00133E92" w:rsidRDefault="00133E92" w:rsidP="00EC4B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133E92" w:rsidRPr="00133E92" w:rsidTr="00D56049">
        <w:trPr>
          <w:trHeight w:val="753"/>
        </w:trPr>
        <w:tc>
          <w:tcPr>
            <w:tcW w:w="4820" w:type="dxa"/>
            <w:vMerge/>
          </w:tcPr>
          <w:p w:rsidR="00133E92" w:rsidRPr="00133E92" w:rsidRDefault="00133E92" w:rsidP="00EC4B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133E92" w:rsidRPr="00133E92" w:rsidRDefault="00133E92" w:rsidP="00EC4B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133E92" w:rsidRPr="00133E92" w:rsidRDefault="00133E92" w:rsidP="00EC4B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</w:t>
            </w:r>
          </w:p>
        </w:tc>
        <w:tc>
          <w:tcPr>
            <w:tcW w:w="1988" w:type="dxa"/>
          </w:tcPr>
          <w:p w:rsidR="00133E92" w:rsidRPr="00133E92" w:rsidRDefault="00133E92" w:rsidP="00EC4B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1851" w:type="dxa"/>
          </w:tcPr>
          <w:p w:rsidR="00133E92" w:rsidRPr="00133E92" w:rsidRDefault="00133E92" w:rsidP="00EC4B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Познаватель-ная</w:t>
            </w:r>
            <w:proofErr w:type="spellEnd"/>
          </w:p>
        </w:tc>
        <w:tc>
          <w:tcPr>
            <w:tcW w:w="1980" w:type="dxa"/>
          </w:tcPr>
          <w:p w:rsidR="00133E92" w:rsidRPr="00133E92" w:rsidRDefault="00133E92" w:rsidP="00EC4B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Коммуникатив-ная</w:t>
            </w:r>
            <w:proofErr w:type="spellEnd"/>
          </w:p>
        </w:tc>
      </w:tr>
      <w:tr w:rsidR="008C6626" w:rsidRPr="00133E92" w:rsidTr="00794D3B">
        <w:trPr>
          <w:trHeight w:val="1596"/>
        </w:trPr>
        <w:tc>
          <w:tcPr>
            <w:tcW w:w="4820" w:type="dxa"/>
          </w:tcPr>
          <w:p w:rsidR="008C6626" w:rsidRPr="00133E92" w:rsidRDefault="008C6626" w:rsidP="00EC4B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(15минут)</w:t>
            </w:r>
          </w:p>
          <w:p w:rsidR="008C6626" w:rsidRPr="008C6626" w:rsidRDefault="008C6626" w:rsidP="00EC4B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темы урока. </w:t>
            </w:r>
          </w:p>
          <w:p w:rsidR="008C6626" w:rsidRPr="00133E92" w:rsidRDefault="008C6626" w:rsidP="008C662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>Цели и  задачи урока. План урока.</w:t>
            </w:r>
          </w:p>
          <w:p w:rsidR="008C6626" w:rsidRPr="00133E92" w:rsidRDefault="008C6626" w:rsidP="00EC4BA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:  «Баскетбол».</w:t>
            </w:r>
          </w:p>
          <w:p w:rsidR="008C6626" w:rsidRPr="008C6626" w:rsidRDefault="008C6626" w:rsidP="008C6626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626" w:rsidRPr="008C6626" w:rsidRDefault="008C6626" w:rsidP="008C6626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26">
              <w:rPr>
                <w:rFonts w:ascii="Times New Roman" w:hAnsi="Times New Roman"/>
                <w:b/>
                <w:sz w:val="24"/>
                <w:szCs w:val="24"/>
              </w:rPr>
              <w:t xml:space="preserve"> Строевые упражнения:</w:t>
            </w:r>
          </w:p>
          <w:p w:rsidR="008C6626" w:rsidRPr="00133E92" w:rsidRDefault="008C6626" w:rsidP="008C66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направо, налево, кругом; </w:t>
            </w:r>
          </w:p>
          <w:p w:rsidR="008C6626" w:rsidRPr="00133E92" w:rsidRDefault="008C6626" w:rsidP="00EC4BA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одной шеренги в две, три; </w:t>
            </w:r>
          </w:p>
          <w:p w:rsidR="008C6626" w:rsidRPr="00133E92" w:rsidRDefault="008C6626" w:rsidP="00EC4BAC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>ОРУ на месте и в движении с баскетбольными мячами.</w:t>
            </w:r>
          </w:p>
          <w:p w:rsidR="008C6626" w:rsidRPr="00133E92" w:rsidRDefault="008C6626" w:rsidP="008C66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движении</w:t>
            </w:r>
            <w:r w:rsidRPr="00133E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6626" w:rsidRPr="00133E92" w:rsidRDefault="008C6626" w:rsidP="008C66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 xml:space="preserve">одьба </w:t>
            </w:r>
            <w:r w:rsidRPr="00133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носках, мяч вверх;</w:t>
            </w:r>
          </w:p>
          <w:p w:rsidR="008C6626" w:rsidRPr="00133E92" w:rsidRDefault="008C6626" w:rsidP="00EC4B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на пятках, мяч за голову;</w:t>
            </w:r>
          </w:p>
          <w:p w:rsidR="008C6626" w:rsidRPr="00133E92" w:rsidRDefault="008C6626" w:rsidP="00EC4B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ходьба на внешней стороне стопы, мяч на грудь;</w:t>
            </w:r>
          </w:p>
          <w:p w:rsidR="008C6626" w:rsidRPr="00133E92" w:rsidRDefault="008C6626" w:rsidP="00EC4B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на внутренней стороне стопы, мяч за спину;</w:t>
            </w:r>
          </w:p>
          <w:p w:rsidR="008C6626" w:rsidRPr="00133E92" w:rsidRDefault="008C6626" w:rsidP="00EC4B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Cs/>
                <w:sz w:val="24"/>
                <w:szCs w:val="24"/>
              </w:rPr>
              <w:t>подбрасывание мяча над собой, хлопок в ладоши за спиной, перед собой с последующей его ловлей;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92">
              <w:rPr>
                <w:rFonts w:ascii="Times New Roman" w:hAnsi="Times New Roman" w:cs="Times New Roman"/>
                <w:bCs/>
                <w:sz w:val="24"/>
                <w:szCs w:val="24"/>
              </w:rPr>
              <w:t>бег в медленном темпе, мяч в руках;</w:t>
            </w:r>
          </w:p>
          <w:p w:rsidR="008C6626" w:rsidRPr="00133E92" w:rsidRDefault="008C6626" w:rsidP="00EC4B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пециальные беговые упражнения (передвижения в стойке баскетболиста, с захлестыванием голени назад, с  высоким  подъемом  колена, с крестным  бегом, челночным бегом)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626" w:rsidRPr="00133E92" w:rsidRDefault="008C6626" w:rsidP="00EC4B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bCs/>
                <w:sz w:val="24"/>
                <w:szCs w:val="24"/>
              </w:rPr>
              <w:t>бег в медленном темпе, с ведением мяча со сменой рук, изменением направления.</w:t>
            </w:r>
          </w:p>
        </w:tc>
        <w:tc>
          <w:tcPr>
            <w:tcW w:w="2663" w:type="dxa"/>
          </w:tcPr>
          <w:p w:rsidR="008C6626" w:rsidRPr="00133E92" w:rsidRDefault="008C6626" w:rsidP="00EC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учащихся.</w:t>
            </w:r>
          </w:p>
          <w:p w:rsidR="008C6626" w:rsidRPr="00133E92" w:rsidRDefault="008C6626" w:rsidP="00EC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учащихся к уроку.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92">
              <w:rPr>
                <w:rStyle w:val="aa"/>
                <w:rFonts w:ascii="Times New Roman" w:eastAsia="Calibri" w:hAnsi="Times New Roman"/>
              </w:rPr>
              <w:t>Спросить о  состоянии здоровья</w:t>
            </w:r>
            <w:r w:rsidRPr="0013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6626" w:rsidRPr="00133E92" w:rsidRDefault="008C6626" w:rsidP="00EC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внешний вид. Мотивация учащихся на   изучение данной темы, внутренняя готовность, психологическая организация внимания.  </w:t>
            </w:r>
          </w:p>
          <w:p w:rsidR="008C6626" w:rsidRPr="00133E92" w:rsidRDefault="008C6626" w:rsidP="00EC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технику безопасности на занятиях  баскетболом.</w:t>
            </w:r>
          </w:p>
        </w:tc>
        <w:tc>
          <w:tcPr>
            <w:tcW w:w="1724" w:type="dxa"/>
          </w:tcPr>
          <w:p w:rsidR="008C6626" w:rsidRPr="00133E92" w:rsidRDefault="008C6626" w:rsidP="00EC4B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Установить роль разминки при подготовке организма к занятию с мячом. Уточнить влияние разминки мышц плечевого пояса на готовность к работе по баскетболу.</w:t>
            </w:r>
          </w:p>
          <w:p w:rsidR="008C6626" w:rsidRPr="00133E92" w:rsidRDefault="008C6626" w:rsidP="00EC4B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C6626" w:rsidRPr="00133E92" w:rsidRDefault="008C6626" w:rsidP="00EC4B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редвидеть уровень усвоения знаний, его временных характеристик. Определить последователь-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и приоритет разминки мышечных групп</w:t>
            </w:r>
          </w:p>
        </w:tc>
        <w:tc>
          <w:tcPr>
            <w:tcW w:w="1851" w:type="dxa"/>
          </w:tcPr>
          <w:p w:rsidR="008C6626" w:rsidRPr="00133E92" w:rsidRDefault="008C6626" w:rsidP="00EC4B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8C6626" w:rsidRPr="00133E92" w:rsidRDefault="008C6626" w:rsidP="00EC4B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6626" w:rsidRPr="00133E92" w:rsidRDefault="008C6626" w:rsidP="00EC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учителя. </w:t>
            </w:r>
          </w:p>
          <w:p w:rsidR="008C6626" w:rsidRPr="00133E92" w:rsidRDefault="008C6626" w:rsidP="00EC4B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Обсудить ход предстоящей разминки. Деятельность направлена на продуктивное взаимодействие при проведении разминки, как со сверстниками, так и с учителем</w:t>
            </w:r>
          </w:p>
        </w:tc>
      </w:tr>
      <w:tr w:rsidR="008C6626" w:rsidRPr="00133E92" w:rsidTr="007E4B6B">
        <w:trPr>
          <w:trHeight w:val="5801"/>
        </w:trPr>
        <w:tc>
          <w:tcPr>
            <w:tcW w:w="4820" w:type="dxa"/>
          </w:tcPr>
          <w:p w:rsidR="008C6626" w:rsidRPr="00133E92" w:rsidRDefault="008C6626" w:rsidP="00E55316">
            <w:pPr>
              <w:pStyle w:val="a7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3E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месте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 xml:space="preserve">И. п. — мяч в руках внизу (а). Ходьба на месте, поднимая мяч на грудь и вверх (вдох), а затем опуская па грудь и вниз (выдох). 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>И. п. — стойка ноги врозь, мяч в руках внизу (б).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>1-3 — наклониться вперед и прокатить мяч по п</w:t>
            </w:r>
            <w:r>
              <w:rPr>
                <w:rFonts w:ascii="Times New Roman" w:hAnsi="Times New Roman"/>
                <w:sz w:val="24"/>
                <w:szCs w:val="24"/>
              </w:rPr>
              <w:t>олу  вокруг левой ноги</w:t>
            </w:r>
            <w:r w:rsidRPr="00133E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6626" w:rsidRPr="00133E92" w:rsidRDefault="008C6626" w:rsidP="00E553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 xml:space="preserve"> то же во</w:t>
            </w:r>
            <w:r w:rsidRPr="00133E92">
              <w:rPr>
                <w:rFonts w:ascii="Times New Roman" w:hAnsi="Times New Roman"/>
                <w:sz w:val="24"/>
                <w:szCs w:val="24"/>
              </w:rPr>
              <w:softHyphen/>
              <w:t>круг правой ноги. Ноги в коленях не сгибать.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>И. п. — стойка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коленях, мяч вверху</w:t>
            </w:r>
            <w:r w:rsidRPr="00133E92">
              <w:rPr>
                <w:rFonts w:ascii="Times New Roman" w:hAnsi="Times New Roman"/>
                <w:sz w:val="24"/>
                <w:szCs w:val="24"/>
              </w:rPr>
              <w:t>; садясь на пятки и поворачивая туловище направо, опус</w:t>
            </w:r>
            <w:r w:rsidRPr="00133E92">
              <w:rPr>
                <w:rFonts w:ascii="Times New Roman" w:hAnsi="Times New Roman"/>
                <w:sz w:val="24"/>
                <w:szCs w:val="24"/>
              </w:rPr>
              <w:softHyphen/>
              <w:t xml:space="preserve">тить  мяч и коснуться им пола у правого носка, </w:t>
            </w:r>
          </w:p>
          <w:p w:rsidR="008C6626" w:rsidRPr="00133E92" w:rsidRDefault="008C6626" w:rsidP="00E553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 xml:space="preserve"> то же в другую сторону.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>И п. — лежа па спине, мяч между стопами согнуть ноги с мячом вперед;  голени горизонтально.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>И. п. — ноги слегка расста</w:t>
            </w:r>
            <w:r>
              <w:rPr>
                <w:rFonts w:ascii="Times New Roman" w:hAnsi="Times New Roman"/>
                <w:sz w:val="24"/>
                <w:szCs w:val="24"/>
              </w:rPr>
              <w:t>влены, руки с мячом впереди</w:t>
            </w:r>
            <w:r w:rsidRPr="00133E92">
              <w:rPr>
                <w:rFonts w:ascii="Times New Roman" w:hAnsi="Times New Roman"/>
                <w:sz w:val="24"/>
                <w:szCs w:val="24"/>
              </w:rPr>
              <w:t>. Ударить мячом о пол, затем быстро при</w:t>
            </w:r>
            <w:r w:rsidRPr="00133E92">
              <w:rPr>
                <w:rFonts w:ascii="Times New Roman" w:hAnsi="Times New Roman"/>
                <w:sz w:val="24"/>
                <w:szCs w:val="24"/>
              </w:rPr>
              <w:softHyphen/>
              <w:t>сесть и, вставая, поймать мяч двумя руками.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 xml:space="preserve">И. п. — стойка ноги врозь, мяч на полу впереди  наклониться вперед и прямыми руками взять мяч (выдох); </w:t>
            </w:r>
            <w:r w:rsidRPr="00133E92">
              <w:rPr>
                <w:rFonts w:ascii="Times New Roman" w:hAnsi="Times New Roman"/>
                <w:sz w:val="24"/>
                <w:szCs w:val="24"/>
              </w:rPr>
              <w:lastRenderedPageBreak/>
              <w:t>2— поднимая мяч вверх, прогнуть спину в наклоне.</w:t>
            </w:r>
          </w:p>
          <w:p w:rsidR="008C6626" w:rsidRPr="00133E92" w:rsidRDefault="008C6626" w:rsidP="00F7492E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>«Перекати мяч ногой» (ж). И. п. — стойка на од</w:t>
            </w:r>
            <w:r w:rsidRPr="00133E92">
              <w:rPr>
                <w:rFonts w:ascii="Times New Roman" w:hAnsi="Times New Roman"/>
                <w:sz w:val="24"/>
                <w:szCs w:val="24"/>
              </w:rPr>
              <w:softHyphen/>
              <w:t>ной ноге, наступив на мяч другой ногой. Прыжками на одной ноге катить мяч другой, слегка касаясь его по</w:t>
            </w:r>
            <w:r w:rsidRPr="00133E92">
              <w:rPr>
                <w:rFonts w:ascii="Times New Roman" w:hAnsi="Times New Roman"/>
                <w:sz w:val="24"/>
                <w:szCs w:val="24"/>
              </w:rPr>
              <w:softHyphen/>
              <w:t>дошвой</w:t>
            </w:r>
          </w:p>
          <w:p w:rsidR="008C6626" w:rsidRPr="00133E92" w:rsidRDefault="008C6626" w:rsidP="00F7492E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>И. п. – упор лежа. Выполнение 20 отжиманий с опорой на мяч 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92">
              <w:rPr>
                <w:rFonts w:ascii="Times New Roman" w:hAnsi="Times New Roman"/>
                <w:sz w:val="24"/>
                <w:szCs w:val="24"/>
              </w:rPr>
              <w:t>(правой) рукой.</w:t>
            </w:r>
          </w:p>
          <w:p w:rsidR="008C6626" w:rsidRPr="00133E92" w:rsidRDefault="004F2B4A" w:rsidP="00F7492E">
            <w:pPr>
              <w:pStyle w:val="a7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</w:t>
            </w:r>
            <w:r w:rsidR="008C6626" w:rsidRPr="00133E92">
              <w:rPr>
                <w:rFonts w:ascii="Times New Roman" w:hAnsi="Times New Roman"/>
                <w:b/>
                <w:sz w:val="24"/>
                <w:szCs w:val="24"/>
              </w:rPr>
              <w:t>(25 мин.)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b/>
                <w:sz w:val="24"/>
                <w:szCs w:val="24"/>
              </w:rPr>
              <w:t>Ловля и броски мяча двумя рукам</w:t>
            </w:r>
            <w:r w:rsidRPr="00133E92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  <w:u w:val="single"/>
              </w:rPr>
              <w:t>Упражнения</w:t>
            </w:r>
            <w:r w:rsidRPr="00133E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C6626" w:rsidRPr="008C6626" w:rsidRDefault="008C6626" w:rsidP="008C662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>Бросок мяча в стену</w:t>
            </w:r>
            <w:r w:rsidR="004F2B4A">
              <w:rPr>
                <w:rFonts w:ascii="Times New Roman" w:hAnsi="Times New Roman"/>
                <w:sz w:val="24"/>
                <w:szCs w:val="24"/>
              </w:rPr>
              <w:t xml:space="preserve"> после от</w:t>
            </w:r>
            <w:r w:rsidR="004F2B4A">
              <w:rPr>
                <w:rFonts w:ascii="Times New Roman" w:hAnsi="Times New Roman"/>
                <w:sz w:val="24"/>
                <w:szCs w:val="24"/>
              </w:rPr>
              <w:softHyphen/>
              <w:t xml:space="preserve">скока </w:t>
            </w:r>
            <w:r w:rsidRPr="00133E92">
              <w:rPr>
                <w:rFonts w:ascii="Times New Roman" w:hAnsi="Times New Roman"/>
                <w:sz w:val="24"/>
                <w:szCs w:val="24"/>
              </w:rPr>
              <w:t>и ловля его после от</w:t>
            </w:r>
            <w:r w:rsidRPr="00133E92">
              <w:rPr>
                <w:rFonts w:ascii="Times New Roman" w:hAnsi="Times New Roman"/>
                <w:sz w:val="24"/>
                <w:szCs w:val="24"/>
              </w:rPr>
              <w:softHyphen/>
              <w:t>скока.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>Передача  мяча двумя руками от груди с места партнеру. Ловля мяча.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sz w:val="24"/>
                <w:szCs w:val="24"/>
              </w:rPr>
              <w:t>Бросок мяча двумя руками от груди  в баскетбольное  кольцо.</w:t>
            </w:r>
          </w:p>
          <w:p w:rsidR="008C6626" w:rsidRPr="00133E92" w:rsidRDefault="004F2B4A" w:rsidP="00E5531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</w:t>
            </w:r>
            <w:r w:rsidR="008C6626" w:rsidRPr="00133E92">
              <w:rPr>
                <w:rFonts w:ascii="Times New Roman" w:hAnsi="Times New Roman"/>
                <w:sz w:val="24"/>
                <w:szCs w:val="24"/>
              </w:rPr>
              <w:t>10 передач».</w:t>
            </w:r>
          </w:p>
          <w:p w:rsidR="008C6626" w:rsidRPr="00133E92" w:rsidRDefault="008C6626" w:rsidP="00E55316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3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3E92">
              <w:rPr>
                <w:rFonts w:ascii="Times New Roman" w:hAnsi="Times New Roman"/>
                <w:sz w:val="24"/>
                <w:szCs w:val="24"/>
              </w:rPr>
              <w:t>Учебно-тренировочная игра 3</w:t>
            </w:r>
            <w:r w:rsidRPr="00133E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33E92">
              <w:rPr>
                <w:rFonts w:ascii="Times New Roman" w:hAnsi="Times New Roman"/>
                <w:sz w:val="24"/>
                <w:szCs w:val="24"/>
              </w:rPr>
              <w:t>3, 5</w:t>
            </w:r>
            <w:r w:rsidRPr="00133E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33E9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1CFD" w:rsidRDefault="00801CFD" w:rsidP="00801CF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CFD" w:rsidRDefault="00801CFD" w:rsidP="00801CF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CFD" w:rsidRDefault="00801CFD" w:rsidP="00801CF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B6B" w:rsidRPr="007E4B6B" w:rsidRDefault="004F2B4A" w:rsidP="007E4B6B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FD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(5 мин.)</w:t>
            </w:r>
            <w:r w:rsidR="00275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7E4B6B" w:rsidRPr="007E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  <w:p w:rsidR="007E4B6B" w:rsidRDefault="007E4B6B" w:rsidP="007E4B6B">
            <w:pPr>
              <w:spacing w:before="100" w:beforeAutospacing="1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626" w:rsidRPr="00275226" w:rsidRDefault="008C6626" w:rsidP="007E4B6B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26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  <w:r w:rsidR="00275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анализ урока. </w:t>
            </w:r>
            <w:r w:rsidR="004F2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75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омашнее задание: Прочитать правила игры в баскетбол.</w:t>
            </w:r>
          </w:p>
        </w:tc>
        <w:tc>
          <w:tcPr>
            <w:tcW w:w="2663" w:type="dxa"/>
          </w:tcPr>
          <w:p w:rsidR="008C6626" w:rsidRDefault="008C6626" w:rsidP="00347A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C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Проводит один из учащихся.</w:t>
            </w:r>
            <w:r w:rsidR="004F2B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801C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100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под счет.</w:t>
            </w:r>
            <w:r w:rsidR="004F2B4A" w:rsidRPr="00341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CFD" w:rsidRPr="00341001">
              <w:rPr>
                <w:rFonts w:ascii="Times New Roman" w:hAnsi="Times New Roman" w:cs="Times New Roman"/>
                <w:sz w:val="24"/>
                <w:szCs w:val="24"/>
              </w:rPr>
              <w:t>Следит</w:t>
            </w:r>
            <w:r w:rsidRPr="00341001">
              <w:rPr>
                <w:rFonts w:ascii="Times New Roman" w:hAnsi="Times New Roman" w:cs="Times New Roman"/>
                <w:sz w:val="24"/>
                <w:szCs w:val="24"/>
              </w:rPr>
              <w:t xml:space="preserve"> за дисциплиной при   выполнении упражнений</w:t>
            </w:r>
            <w:r w:rsidR="00801CFD" w:rsidRPr="00341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B4A" w:rsidRPr="003410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41001">
              <w:rPr>
                <w:rFonts w:ascii="Times New Roman" w:hAnsi="Times New Roman" w:cs="Times New Roman"/>
                <w:sz w:val="24"/>
                <w:szCs w:val="24"/>
              </w:rPr>
              <w:t>Четкий счет, не</w:t>
            </w:r>
            <w:r w:rsidRPr="008C6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1001">
              <w:rPr>
                <w:rFonts w:ascii="Times New Roman" w:hAnsi="Times New Roman" w:cs="Times New Roman"/>
                <w:sz w:val="24"/>
                <w:szCs w:val="24"/>
              </w:rPr>
              <w:t>спешить</w:t>
            </w:r>
            <w:r w:rsidR="00801CFD" w:rsidRPr="00341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B4A" w:rsidRPr="003410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01CFD" w:rsidRPr="00341001">
              <w:rPr>
                <w:rFonts w:ascii="Times New Roman" w:hAnsi="Times New Roman" w:cs="Times New Roman"/>
                <w:sz w:val="24"/>
                <w:szCs w:val="24"/>
              </w:rPr>
              <w:t>Напоминает, что б</w:t>
            </w:r>
            <w:r w:rsidRPr="00341001">
              <w:rPr>
                <w:rFonts w:ascii="Times New Roman" w:hAnsi="Times New Roman" w:cs="Times New Roman"/>
                <w:sz w:val="24"/>
                <w:szCs w:val="24"/>
              </w:rPr>
              <w:t>росать мяч строго вертикально перед собой.</w:t>
            </w:r>
            <w:r w:rsidRPr="008C6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01CFD" w:rsidRDefault="00801CFD" w:rsidP="00347A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1CFD" w:rsidRDefault="00801CFD" w:rsidP="00347A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1CFD" w:rsidRDefault="00801CFD" w:rsidP="00347A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1CFD" w:rsidRDefault="00801CFD" w:rsidP="00347A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1CFD" w:rsidRPr="008C6626" w:rsidRDefault="00801CFD" w:rsidP="00801C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001">
              <w:rPr>
                <w:rFonts w:ascii="Times New Roman" w:hAnsi="Times New Roman" w:cs="Times New Roman"/>
                <w:sz w:val="24"/>
                <w:szCs w:val="24"/>
              </w:rPr>
              <w:t>Задание можно усложнить, если во</w:t>
            </w:r>
            <w:r w:rsidRPr="008C6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1001">
              <w:rPr>
                <w:rFonts w:ascii="Times New Roman" w:hAnsi="Times New Roman" w:cs="Times New Roman"/>
                <w:sz w:val="24"/>
                <w:szCs w:val="24"/>
              </w:rPr>
              <w:t>время приседания делать хлопки руками о колени или о пол.</w:t>
            </w:r>
          </w:p>
          <w:p w:rsidR="00801CFD" w:rsidRPr="00133E92" w:rsidRDefault="00801CFD" w:rsidP="00347A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6" w:rsidRPr="008C6626" w:rsidRDefault="008C6626" w:rsidP="00347A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626" w:rsidRPr="00341001" w:rsidRDefault="008C6626" w:rsidP="00801CFD">
            <w:pPr>
              <w:rPr>
                <w:rFonts w:ascii="Times New Roman" w:hAnsi="Times New Roman"/>
                <w:sz w:val="24"/>
                <w:szCs w:val="24"/>
              </w:rPr>
            </w:pPr>
            <w:r w:rsidRPr="00341001">
              <w:rPr>
                <w:rFonts w:ascii="Times New Roman" w:hAnsi="Times New Roman"/>
                <w:sz w:val="24"/>
                <w:szCs w:val="24"/>
              </w:rPr>
              <w:t>Дыхание равномерное. После прыжков перейти на ходьбу.</w:t>
            </w:r>
          </w:p>
          <w:p w:rsidR="00801CFD" w:rsidRDefault="00801CFD" w:rsidP="00F46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1CFD" w:rsidRDefault="00801CFD" w:rsidP="00F46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1CFD" w:rsidRDefault="00801CFD" w:rsidP="00F46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1CFD" w:rsidRDefault="00801CFD" w:rsidP="00F46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1CFD" w:rsidRDefault="008C6626" w:rsidP="00801C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технику </w:t>
            </w:r>
            <w:r w:rsidR="004F2B4A">
              <w:rPr>
                <w:rFonts w:ascii="Times New Roman" w:hAnsi="Times New Roman" w:cs="Times New Roman"/>
                <w:sz w:val="24"/>
                <w:szCs w:val="24"/>
              </w:rPr>
              <w:t>передачи двумя руками от груди. Д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обиться их самостоятельному  освоению, выявить и устранить типичные ошибки.</w:t>
            </w:r>
            <w:r w:rsidR="0080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626" w:rsidRDefault="008C6626" w:rsidP="00801C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Деление класса на четыре команды.  Объяснение условий игры. Моделировать технику освоенных игровых действий и приемов, варьировать её в зависимости от ситуации и условий, возникающих в процессе игровой деяте</w:t>
            </w:r>
            <w:r w:rsidR="004F2B4A">
              <w:rPr>
                <w:rFonts w:ascii="Times New Roman" w:hAnsi="Times New Roman" w:cs="Times New Roman"/>
                <w:sz w:val="24"/>
                <w:szCs w:val="24"/>
              </w:rPr>
              <w:t xml:space="preserve">льности. </w:t>
            </w:r>
          </w:p>
          <w:p w:rsidR="007E4B6B" w:rsidRPr="00F62ACF" w:rsidRDefault="007E4B6B" w:rsidP="007E4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Построение в одну шеренгу и подведение итогов урока.</w:t>
            </w:r>
          </w:p>
          <w:p w:rsidR="007E4B6B" w:rsidRDefault="007E4B6B" w:rsidP="007E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урока.  </w:t>
            </w:r>
          </w:p>
          <w:p w:rsidR="007E4B6B" w:rsidRDefault="007E4B6B" w:rsidP="007E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B" w:rsidRPr="00F62ACF" w:rsidRDefault="007E4B6B" w:rsidP="007E4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Задать</w:t>
            </w:r>
            <w:r w:rsidRPr="00F62A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вопросы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4B6B" w:rsidRPr="00F62ACF" w:rsidRDefault="007E4B6B" w:rsidP="007E4B6B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Что нового вы узнали на уроке? Чему сегодня научились?</w:t>
            </w:r>
          </w:p>
          <w:p w:rsidR="00275226" w:rsidRPr="007E4B6B" w:rsidRDefault="007E4B6B" w:rsidP="007E4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Похвалить всех детей, выделить особо отличившихся. Дать оценку работе на уроке. </w:t>
            </w:r>
          </w:p>
        </w:tc>
        <w:tc>
          <w:tcPr>
            <w:tcW w:w="1724" w:type="dxa"/>
          </w:tcPr>
          <w:p w:rsidR="008C6626" w:rsidRPr="00133E92" w:rsidRDefault="008C6626" w:rsidP="00347A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технику изучаемых игровых приемов и действий, повторять и осваивать их </w:t>
            </w:r>
            <w:proofErr w:type="spellStart"/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133E92">
              <w:rPr>
                <w:rFonts w:ascii="Times New Roman" w:hAnsi="Times New Roman" w:cs="Times New Roman"/>
                <w:sz w:val="24"/>
                <w:szCs w:val="24"/>
              </w:rPr>
              <w:t xml:space="preserve">-но, выявлять и устранять типичные ошибки. Определять степень утомления организма во время игровой деятельности, использовать игровые действия с </w:t>
            </w:r>
            <w:proofErr w:type="spellStart"/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баскетболь-ным</w:t>
            </w:r>
            <w:proofErr w:type="spellEnd"/>
            <w:r w:rsidRPr="00133E92">
              <w:rPr>
                <w:rFonts w:ascii="Times New Roman" w:hAnsi="Times New Roman" w:cs="Times New Roman"/>
                <w:sz w:val="24"/>
                <w:szCs w:val="24"/>
              </w:rPr>
              <w:t xml:space="preserve"> мячом для комплексного развития физических способностей.</w:t>
            </w:r>
          </w:p>
        </w:tc>
        <w:tc>
          <w:tcPr>
            <w:tcW w:w="1988" w:type="dxa"/>
          </w:tcPr>
          <w:p w:rsidR="008C6626" w:rsidRPr="00133E92" w:rsidRDefault="008C6626" w:rsidP="00347A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носить необходимые коррективы в действие после его завершения на основе его оценки и учета сделанных ошибок, адекватно воспринимать предложение учителя по исправлению ошибок, преобразовать познавательную задачу в практическую</w:t>
            </w:r>
          </w:p>
        </w:tc>
        <w:tc>
          <w:tcPr>
            <w:tcW w:w="1851" w:type="dxa"/>
          </w:tcPr>
          <w:p w:rsidR="008C6626" w:rsidRPr="00133E92" w:rsidRDefault="008C6626" w:rsidP="00347A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Формировать мыслительные операции по каждому из разучиваемых элементов баскетбола. Искать и выделять необходимую информацию из различных источников в игре баскетбол.</w:t>
            </w:r>
          </w:p>
          <w:p w:rsidR="008C6626" w:rsidRPr="00133E92" w:rsidRDefault="008C6626" w:rsidP="00347A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6" w:rsidRPr="00133E92" w:rsidRDefault="008C6626" w:rsidP="00347A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6" w:rsidRPr="00133E92" w:rsidRDefault="008C6626" w:rsidP="00347A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6" w:rsidRPr="00133E92" w:rsidRDefault="008C6626" w:rsidP="00347A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6" w:rsidRPr="00133E92" w:rsidRDefault="008C6626" w:rsidP="00347A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6" w:rsidRPr="00133E92" w:rsidRDefault="008C6626" w:rsidP="00347A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6626" w:rsidRPr="00133E92" w:rsidRDefault="008C6626" w:rsidP="00347A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92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обучающихся во время работы по местам занятий. Развивать умение выразить свою мысль по поводу освоения работы одноклассников с элементами баскетбола.</w:t>
            </w:r>
          </w:p>
        </w:tc>
      </w:tr>
    </w:tbl>
    <w:p w:rsidR="00565009" w:rsidRPr="00133E92" w:rsidRDefault="00565009">
      <w:pPr>
        <w:rPr>
          <w:rFonts w:ascii="Times New Roman" w:hAnsi="Times New Roman" w:cs="Times New Roman"/>
          <w:sz w:val="24"/>
          <w:szCs w:val="24"/>
        </w:rPr>
      </w:pPr>
    </w:p>
    <w:sectPr w:rsidR="00565009" w:rsidRPr="00133E92" w:rsidSect="00133E9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7091"/>
    <w:multiLevelType w:val="hybridMultilevel"/>
    <w:tmpl w:val="19EE4882"/>
    <w:lvl w:ilvl="0" w:tplc="68108B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44FE"/>
    <w:multiLevelType w:val="hybridMultilevel"/>
    <w:tmpl w:val="770ECAF4"/>
    <w:lvl w:ilvl="0" w:tplc="46FE1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B1B52"/>
    <w:multiLevelType w:val="hybridMultilevel"/>
    <w:tmpl w:val="C0F2B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764B"/>
    <w:multiLevelType w:val="hybridMultilevel"/>
    <w:tmpl w:val="EE94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5114B"/>
    <w:multiLevelType w:val="hybridMultilevel"/>
    <w:tmpl w:val="29D0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0E0E29"/>
    <w:multiLevelType w:val="hybridMultilevel"/>
    <w:tmpl w:val="C8C2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8470E"/>
    <w:multiLevelType w:val="hybridMultilevel"/>
    <w:tmpl w:val="D610C430"/>
    <w:lvl w:ilvl="0" w:tplc="0419000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35094EFC"/>
    <w:multiLevelType w:val="hybridMultilevel"/>
    <w:tmpl w:val="9846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B129A"/>
    <w:multiLevelType w:val="hybridMultilevel"/>
    <w:tmpl w:val="F7F8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0A9C"/>
    <w:multiLevelType w:val="hybridMultilevel"/>
    <w:tmpl w:val="DF30B8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07A7F6B"/>
    <w:multiLevelType w:val="hybridMultilevel"/>
    <w:tmpl w:val="163C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C4896"/>
    <w:multiLevelType w:val="hybridMultilevel"/>
    <w:tmpl w:val="AD2607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3B2"/>
    <w:rsid w:val="00001ABD"/>
    <w:rsid w:val="00025C9E"/>
    <w:rsid w:val="000763B2"/>
    <w:rsid w:val="0010012E"/>
    <w:rsid w:val="00133E92"/>
    <w:rsid w:val="001738B2"/>
    <w:rsid w:val="0024608E"/>
    <w:rsid w:val="002631F6"/>
    <w:rsid w:val="00274F03"/>
    <w:rsid w:val="00275226"/>
    <w:rsid w:val="0029139E"/>
    <w:rsid w:val="002C52F2"/>
    <w:rsid w:val="00341001"/>
    <w:rsid w:val="00345F1B"/>
    <w:rsid w:val="003465BC"/>
    <w:rsid w:val="00347AEB"/>
    <w:rsid w:val="003E162B"/>
    <w:rsid w:val="00416BB2"/>
    <w:rsid w:val="00420E29"/>
    <w:rsid w:val="0042345B"/>
    <w:rsid w:val="00427DE5"/>
    <w:rsid w:val="0043403B"/>
    <w:rsid w:val="004A0228"/>
    <w:rsid w:val="004A051F"/>
    <w:rsid w:val="004F2B4A"/>
    <w:rsid w:val="00515C0F"/>
    <w:rsid w:val="00530B10"/>
    <w:rsid w:val="00540CE5"/>
    <w:rsid w:val="00565009"/>
    <w:rsid w:val="005A3B09"/>
    <w:rsid w:val="005B26C2"/>
    <w:rsid w:val="005E42AB"/>
    <w:rsid w:val="006218A5"/>
    <w:rsid w:val="00665123"/>
    <w:rsid w:val="006716BE"/>
    <w:rsid w:val="006B654D"/>
    <w:rsid w:val="00703F46"/>
    <w:rsid w:val="00775CE6"/>
    <w:rsid w:val="00786106"/>
    <w:rsid w:val="007E4B6B"/>
    <w:rsid w:val="00801CFD"/>
    <w:rsid w:val="00811827"/>
    <w:rsid w:val="00830981"/>
    <w:rsid w:val="00860654"/>
    <w:rsid w:val="008C6626"/>
    <w:rsid w:val="008C6FE7"/>
    <w:rsid w:val="009744FF"/>
    <w:rsid w:val="009A76E4"/>
    <w:rsid w:val="009C0B9A"/>
    <w:rsid w:val="009D0E4E"/>
    <w:rsid w:val="009E1609"/>
    <w:rsid w:val="00AD3A35"/>
    <w:rsid w:val="00BA731C"/>
    <w:rsid w:val="00BE4E51"/>
    <w:rsid w:val="00C83E3A"/>
    <w:rsid w:val="00C85AD2"/>
    <w:rsid w:val="00C87587"/>
    <w:rsid w:val="00D2628A"/>
    <w:rsid w:val="00D51442"/>
    <w:rsid w:val="00D61E71"/>
    <w:rsid w:val="00D743EA"/>
    <w:rsid w:val="00D765BD"/>
    <w:rsid w:val="00DE5098"/>
    <w:rsid w:val="00E165CB"/>
    <w:rsid w:val="00E55316"/>
    <w:rsid w:val="00E614C4"/>
    <w:rsid w:val="00E84494"/>
    <w:rsid w:val="00EC4BAC"/>
    <w:rsid w:val="00F10776"/>
    <w:rsid w:val="00F37793"/>
    <w:rsid w:val="00F46B27"/>
    <w:rsid w:val="00F5379F"/>
    <w:rsid w:val="00F745FC"/>
    <w:rsid w:val="00F7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80D8"/>
  <w15:docId w15:val="{7085AA2A-F6BC-438A-A4A2-4FC1D969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6F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F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FE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3B2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link w:val="a3"/>
    <w:rsid w:val="000763B2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0763B2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0763B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0763B2"/>
    <w:pPr>
      <w:ind w:left="720"/>
      <w:contextualSpacing/>
    </w:pPr>
    <w:rPr>
      <w:rFonts w:cs="Times New Roman"/>
    </w:rPr>
  </w:style>
  <w:style w:type="paragraph" w:styleId="a8">
    <w:name w:val="Normal (Web)"/>
    <w:basedOn w:val="a"/>
    <w:uiPriority w:val="99"/>
    <w:unhideWhenUsed/>
    <w:rsid w:val="0042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A02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0228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6F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6F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C6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b">
    <w:name w:val="Основной текст_"/>
    <w:link w:val="31"/>
    <w:rsid w:val="009C0B9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2"/>
    <w:rsid w:val="009C0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b"/>
    <w:rsid w:val="009C0B9A"/>
    <w:pPr>
      <w:widowControl w:val="0"/>
      <w:shd w:val="clear" w:color="auto" w:fill="FFFFFF"/>
      <w:spacing w:after="180" w:line="0" w:lineRule="atLeast"/>
      <w:ind w:hanging="340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AEB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F7492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</dc:creator>
  <cp:lastModifiedBy>SetevoiGorod</cp:lastModifiedBy>
  <cp:revision>10</cp:revision>
  <dcterms:created xsi:type="dcterms:W3CDTF">2019-12-10T18:00:00Z</dcterms:created>
  <dcterms:modified xsi:type="dcterms:W3CDTF">2019-12-17T07:01:00Z</dcterms:modified>
</cp:coreProperties>
</file>